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903B6" w:rsidRPr="00551CA0" w:rsidRDefault="00551CA0" w:rsidP="00551CA0">
      <w:pPr>
        <w:spacing w:after="0"/>
        <w:jc w:val="center"/>
        <w:rPr>
          <w:rFonts w:ascii="French Script MT" w:hAnsi="French Script MT"/>
          <w:b/>
          <w:i/>
          <w:color w:val="FF0000"/>
          <w:sz w:val="144"/>
          <w:szCs w:val="144"/>
          <w:u w:val="single"/>
        </w:rPr>
      </w:pPr>
      <w:r w:rsidRPr="00551CA0">
        <w:rPr>
          <w:rFonts w:ascii="French Script MT" w:hAnsi="French Script MT"/>
          <w:b/>
          <w:i/>
          <w:color w:val="FF0000"/>
          <w:sz w:val="144"/>
          <w:szCs w:val="144"/>
          <w:u w:val="single"/>
        </w:rPr>
        <w:t>Výherná poukážka</w:t>
      </w:r>
    </w:p>
    <w:p w:rsidR="00551CA0" w:rsidRPr="008903B6" w:rsidRDefault="00551CA0" w:rsidP="00F24F13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</w:pPr>
      <w:r w:rsidRPr="008903B6"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  <w:t xml:space="preserve">V spolupráci  </w:t>
      </w:r>
    </w:p>
    <w:p w:rsidR="008903B6" w:rsidRPr="008903B6" w:rsidRDefault="00551CA0" w:rsidP="00F24F13">
      <w:pPr>
        <w:spacing w:after="0"/>
        <w:jc w:val="center"/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</w:pPr>
      <w:r w:rsidRPr="008903B6"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  <w:t xml:space="preserve">cestovná agentúra ZAHRA </w:t>
      </w:r>
    </w:p>
    <w:p w:rsidR="00F24F13" w:rsidRPr="008903B6" w:rsidRDefault="00551CA0" w:rsidP="00F24F13">
      <w:pPr>
        <w:spacing w:after="0"/>
        <w:jc w:val="center"/>
        <w:rPr>
          <w:rFonts w:ascii="Harlow Solid Italic" w:hAnsi="Harlow Solid Italic"/>
          <w:i/>
          <w:color w:val="FF0000"/>
          <w:sz w:val="28"/>
          <w:szCs w:val="28"/>
          <w:u w:val="single"/>
        </w:rPr>
      </w:pPr>
      <w:r w:rsidRPr="008903B6"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  <w:t xml:space="preserve">a ZION </w:t>
      </w:r>
      <w:proofErr w:type="spellStart"/>
      <w:r w:rsidRPr="008903B6">
        <w:rPr>
          <w:rFonts w:ascii="Times New Roman" w:hAnsi="Times New Roman" w:cs="Times New Roman"/>
          <w:color w:val="E36C0A" w:themeColor="accent6" w:themeShade="BF"/>
          <w:sz w:val="56"/>
          <w:szCs w:val="56"/>
          <w:u w:val="single"/>
        </w:rPr>
        <w:t>Club</w:t>
      </w:r>
      <w:proofErr w:type="spellEnd"/>
      <w:r w:rsidR="00B56F69" w:rsidRPr="008903B6">
        <w:rPr>
          <w:rFonts w:ascii="Harlow Solid Italic" w:hAnsi="Harlow Solid Italic"/>
          <w:i/>
          <w:color w:val="FF0000"/>
          <w:sz w:val="144"/>
          <w:szCs w:val="144"/>
          <w:u w:val="single"/>
        </w:rPr>
        <w:t xml:space="preserve"> </w:t>
      </w:r>
    </w:p>
    <w:p w:rsidR="00551CA0" w:rsidRPr="00551CA0" w:rsidRDefault="00551CA0" w:rsidP="003214E8">
      <w:pPr>
        <w:spacing w:after="0"/>
        <w:jc w:val="center"/>
        <w:rPr>
          <w:rFonts w:ascii="Harlow Solid Italic" w:hAnsi="Harlow Solid Italic"/>
          <w:sz w:val="40"/>
          <w:szCs w:val="40"/>
        </w:rPr>
      </w:pPr>
    </w:p>
    <w:p w:rsidR="00D14A07" w:rsidRDefault="00B56F69" w:rsidP="00D14A0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Brush Script MT" w:hAnsi="Brush Script MT"/>
          <w:noProof/>
          <w:sz w:val="72"/>
          <w:szCs w:val="72"/>
          <w:lang w:eastAsia="sk-SK"/>
        </w:rPr>
        <w:drawing>
          <wp:inline distT="0" distB="0" distL="0" distR="0">
            <wp:extent cx="4962854" cy="3308569"/>
            <wp:effectExtent l="19050" t="0" r="9196" b="0"/>
            <wp:docPr id="1" name="Obrázok 0" descr="wel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864" cy="33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A0" w:rsidRPr="00D14A07" w:rsidRDefault="00B94324" w:rsidP="00D14A07">
      <w:pPr>
        <w:spacing w:after="0"/>
        <w:jc w:val="center"/>
        <w:rPr>
          <w:rFonts w:ascii="Georgia" w:hAnsi="Georgia"/>
          <w:b/>
          <w:i/>
          <w:color w:val="FFFF0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V nominálnej</w:t>
      </w:r>
      <w:r w:rsidRPr="009661F2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</w:t>
      </w:r>
      <w:r w:rsidRPr="00D7503C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hodnot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e</w:t>
      </w:r>
      <w:r w:rsidR="00551CA0">
        <w:rPr>
          <w:rFonts w:ascii="Brush Script MT" w:hAnsi="Brush Script MT"/>
          <w:b/>
          <w:color w:val="00B050"/>
          <w:sz w:val="80"/>
          <w:szCs w:val="80"/>
        </w:rPr>
        <w:t xml:space="preserve"> </w:t>
      </w:r>
      <w:r w:rsidR="00551CA0" w:rsidRPr="00551CA0">
        <w:rPr>
          <w:rFonts w:ascii="Brush Script MT" w:hAnsi="Brush Script MT"/>
          <w:b/>
          <w:color w:val="00B050"/>
          <w:sz w:val="144"/>
          <w:szCs w:val="144"/>
        </w:rPr>
        <w:t>300 eur</w:t>
      </w:r>
    </w:p>
    <w:p w:rsidR="00F24F13" w:rsidRPr="00D14A07" w:rsidRDefault="00DE71AB" w:rsidP="004B6D2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na nákup</w:t>
      </w:r>
      <w:r w:rsidR="00D800D1" w:rsidRPr="00D14A07">
        <w:rPr>
          <w:rFonts w:ascii="Georgia" w:hAnsi="Georgia" w:cs="Times New Roman"/>
          <w:i/>
          <w:sz w:val="24"/>
          <w:szCs w:val="24"/>
        </w:rPr>
        <w:t xml:space="preserve"> služieb poskytovaných Cestovnou</w:t>
      </w:r>
      <w:r w:rsidR="00D800D1" w:rsidRPr="00D14A07">
        <w:rPr>
          <w:rFonts w:ascii="Georgia" w:hAnsi="Georgia"/>
          <w:i/>
          <w:sz w:val="24"/>
          <w:szCs w:val="24"/>
        </w:rPr>
        <w:t xml:space="preserve"> </w:t>
      </w:r>
      <w:r w:rsidR="00D800D1" w:rsidRPr="00D14A07">
        <w:rPr>
          <w:rFonts w:ascii="Georgia" w:hAnsi="Georgia" w:cs="Times New Roman"/>
          <w:i/>
          <w:sz w:val="24"/>
          <w:szCs w:val="24"/>
        </w:rPr>
        <w:t>Agentúrou</w:t>
      </w:r>
      <w:r w:rsidR="00D800D1" w:rsidRPr="00D14A07">
        <w:rPr>
          <w:rFonts w:ascii="Georgia" w:hAnsi="Georgia"/>
          <w:i/>
          <w:sz w:val="24"/>
          <w:szCs w:val="24"/>
        </w:rPr>
        <w:t xml:space="preserve"> ZAHRA so sídlom v  Čadci podľa vlastného výberu.</w:t>
      </w:r>
    </w:p>
    <w:p w:rsidR="00F24F13" w:rsidRDefault="00F24F13" w:rsidP="00F24F13">
      <w:pPr>
        <w:rPr>
          <w:rFonts w:ascii="Times New Roman" w:hAnsi="Times New Roman" w:cs="Times New Roman"/>
          <w:sz w:val="24"/>
          <w:szCs w:val="24"/>
        </w:rPr>
      </w:pPr>
    </w:p>
    <w:p w:rsidR="00F24F13" w:rsidRDefault="00F24F13" w:rsidP="00C82A8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296">
        <w:rPr>
          <w:rFonts w:ascii="Times New Roman" w:hAnsi="Times New Roman" w:cs="Times New Roman"/>
          <w:i/>
          <w:sz w:val="24"/>
          <w:szCs w:val="24"/>
        </w:rPr>
        <w:t>Telefón</w:t>
      </w:r>
      <w:r w:rsidRPr="004B6D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4B6D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82A88">
        <w:rPr>
          <w:rFonts w:ascii="Times New Roman" w:hAnsi="Times New Roman" w:cs="Times New Roman"/>
          <w:b/>
          <w:color w:val="00B050"/>
          <w:sz w:val="24"/>
          <w:szCs w:val="24"/>
        </w:rPr>
        <w:t>041/4000 148</w:t>
      </w:r>
      <w:r>
        <w:rPr>
          <w:rFonts w:ascii="Times New Roman" w:hAnsi="Times New Roman" w:cs="Times New Roman"/>
          <w:sz w:val="24"/>
          <w:szCs w:val="24"/>
        </w:rPr>
        <w:tab/>
      </w:r>
      <w:r w:rsidR="004B6D2C">
        <w:rPr>
          <w:rFonts w:ascii="Times New Roman" w:hAnsi="Times New Roman" w:cs="Times New Roman"/>
          <w:sz w:val="24"/>
          <w:szCs w:val="24"/>
        </w:rPr>
        <w:tab/>
      </w:r>
      <w:r w:rsidRPr="00715296">
        <w:rPr>
          <w:rFonts w:ascii="Times New Roman" w:hAnsi="Times New Roman" w:cs="Times New Roman"/>
          <w:i/>
          <w:sz w:val="24"/>
          <w:szCs w:val="24"/>
        </w:rPr>
        <w:t xml:space="preserve"> email</w:t>
      </w:r>
      <w:r w:rsidRPr="004B6D2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6D2C" w:rsidRPr="00C82A88">
          <w:rPr>
            <w:rStyle w:val="Hypertextovprepojenie"/>
            <w:rFonts w:ascii="Times New Roman" w:hAnsi="Times New Roman" w:cs="Times New Roman"/>
            <w:b/>
            <w:color w:val="00B050"/>
            <w:sz w:val="24"/>
            <w:szCs w:val="24"/>
          </w:rPr>
          <w:t>info@zahra.sk</w:t>
        </w:r>
      </w:hyperlink>
      <w:r w:rsidRPr="00C82A88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4B6D2C">
        <w:rPr>
          <w:rFonts w:ascii="Times New Roman" w:hAnsi="Times New Roman" w:cs="Times New Roman"/>
          <w:sz w:val="24"/>
          <w:szCs w:val="24"/>
        </w:rPr>
        <w:tab/>
      </w:r>
      <w:r w:rsidR="00715296">
        <w:rPr>
          <w:rFonts w:ascii="Times New Roman" w:hAnsi="Times New Roman" w:cs="Times New Roman"/>
          <w:sz w:val="24"/>
          <w:szCs w:val="24"/>
        </w:rPr>
        <w:t>web:</w:t>
      </w:r>
      <w:r w:rsidR="00C82A8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B6D2C" w:rsidRPr="00C82A88">
          <w:rPr>
            <w:rStyle w:val="Hypertextovprepojenie"/>
            <w:rFonts w:ascii="Times New Roman" w:hAnsi="Times New Roman" w:cs="Times New Roman"/>
            <w:b/>
            <w:color w:val="00B050"/>
            <w:sz w:val="24"/>
            <w:szCs w:val="24"/>
          </w:rPr>
          <w:t>www.zahra.sk</w:t>
        </w:r>
      </w:hyperlink>
    </w:p>
    <w:p w:rsidR="004B6D2C" w:rsidRPr="00C82A88" w:rsidRDefault="00C82A88" w:rsidP="00C82A8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E78E4">
        <w:rPr>
          <w:rFonts w:ascii="Times New Roman" w:hAnsi="Times New Roman" w:cs="Times New Roman"/>
          <w:sz w:val="24"/>
          <w:szCs w:val="24"/>
        </w:rPr>
        <w:t xml:space="preserve"> </w:t>
      </w:r>
      <w:r w:rsidR="004B6D2C" w:rsidRPr="00C82A88">
        <w:rPr>
          <w:rFonts w:ascii="Times New Roman" w:hAnsi="Times New Roman" w:cs="Times New Roman"/>
          <w:b/>
          <w:color w:val="00B050"/>
          <w:sz w:val="24"/>
          <w:szCs w:val="24"/>
        </w:rPr>
        <w:t>0918 722 592</w:t>
      </w:r>
    </w:p>
    <w:p w:rsidR="00B56F69" w:rsidRPr="00AE78E4" w:rsidRDefault="00AE78E4" w:rsidP="00AE7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8E4">
        <w:rPr>
          <w:rFonts w:ascii="Georgia" w:hAnsi="Georgia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7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8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9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10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8E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5013" cy="475013"/>
            <wp:effectExtent l="19050" t="0" r="1237" b="0"/>
            <wp:docPr id="11" name="Obrázok 3" descr="hvi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iez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95" cy="4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F69" w:rsidRPr="00AE78E4" w:rsidSect="00F24F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74" w:rsidRDefault="00B66574" w:rsidP="00F24F13">
      <w:pPr>
        <w:spacing w:after="0" w:line="240" w:lineRule="auto"/>
      </w:pPr>
      <w:r>
        <w:separator/>
      </w:r>
    </w:p>
  </w:endnote>
  <w:endnote w:type="continuationSeparator" w:id="0">
    <w:p w:rsidR="00B66574" w:rsidRDefault="00B66574" w:rsidP="00F2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3C" w:rsidRDefault="00481B3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13" w:rsidRPr="00F24F13" w:rsidRDefault="00F24F13" w:rsidP="00F24F13">
    <w:pPr>
      <w:jc w:val="center"/>
      <w:rPr>
        <w:rFonts w:ascii="Georgia" w:hAnsi="Georgia"/>
        <w:sz w:val="72"/>
        <w:szCs w:val="72"/>
      </w:rPr>
    </w:pPr>
    <w:r w:rsidRPr="00D800D1">
      <w:rPr>
        <w:rFonts w:ascii="Times New Roman" w:hAnsi="Times New Roman" w:cs="Times New Roman"/>
        <w:sz w:val="12"/>
        <w:szCs w:val="12"/>
      </w:rPr>
      <w:t xml:space="preserve">Túto poukážku je možné využiť na nákup služieb akéhokoľvek druhu v pobočke Cestovnej Agentúry ZAHRA Čadca. </w:t>
    </w:r>
    <w:r w:rsidRPr="00D800D1">
      <w:rPr>
        <w:rFonts w:ascii="Times New Roman" w:hAnsi="Times New Roman" w:cs="Times New Roman"/>
        <w:sz w:val="12"/>
        <w:szCs w:val="12"/>
      </w:rPr>
      <w:t>Tento poukaz je možné kombinovať s ostatnými zľavami podľa platných</w:t>
    </w:r>
    <w:r w:rsidR="00481B3C">
      <w:rPr>
        <w:rFonts w:ascii="Times New Roman" w:hAnsi="Times New Roman" w:cs="Times New Roman"/>
        <w:sz w:val="12"/>
        <w:szCs w:val="12"/>
      </w:rPr>
      <w:t xml:space="preserve"> podmienok o zľavách na rok </w:t>
    </w:r>
    <w:r w:rsidR="00481B3C">
      <w:rPr>
        <w:rFonts w:ascii="Times New Roman" w:hAnsi="Times New Roman" w:cs="Times New Roman"/>
        <w:sz w:val="12"/>
        <w:szCs w:val="12"/>
      </w:rPr>
      <w:t>2014</w:t>
    </w:r>
    <w:bookmarkStart w:id="0" w:name="_GoBack"/>
    <w:bookmarkEnd w:id="0"/>
    <w:r w:rsidRPr="00D800D1">
      <w:rPr>
        <w:rFonts w:ascii="Times New Roman" w:hAnsi="Times New Roman" w:cs="Times New Roman"/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3C" w:rsidRDefault="00481B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74" w:rsidRDefault="00B66574" w:rsidP="00F24F13">
      <w:pPr>
        <w:spacing w:after="0" w:line="240" w:lineRule="auto"/>
      </w:pPr>
      <w:r>
        <w:separator/>
      </w:r>
    </w:p>
  </w:footnote>
  <w:footnote w:type="continuationSeparator" w:id="0">
    <w:p w:rsidR="00B66574" w:rsidRDefault="00B66574" w:rsidP="00F2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3C" w:rsidRDefault="00481B3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3C" w:rsidRDefault="00481B3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3C" w:rsidRDefault="00481B3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69"/>
    <w:rsid w:val="00045CF8"/>
    <w:rsid w:val="000D2BE6"/>
    <w:rsid w:val="002043B2"/>
    <w:rsid w:val="00222960"/>
    <w:rsid w:val="002269FD"/>
    <w:rsid w:val="00242851"/>
    <w:rsid w:val="00243A17"/>
    <w:rsid w:val="00244884"/>
    <w:rsid w:val="002E6609"/>
    <w:rsid w:val="003214E8"/>
    <w:rsid w:val="0037003F"/>
    <w:rsid w:val="004115A5"/>
    <w:rsid w:val="0043577B"/>
    <w:rsid w:val="004416BD"/>
    <w:rsid w:val="00481B3C"/>
    <w:rsid w:val="004B5FAE"/>
    <w:rsid w:val="004B6D2C"/>
    <w:rsid w:val="00551CA0"/>
    <w:rsid w:val="006860B0"/>
    <w:rsid w:val="00715296"/>
    <w:rsid w:val="007221F7"/>
    <w:rsid w:val="008903B6"/>
    <w:rsid w:val="009302DC"/>
    <w:rsid w:val="009661F2"/>
    <w:rsid w:val="00AB0529"/>
    <w:rsid w:val="00AE78E4"/>
    <w:rsid w:val="00B56F69"/>
    <w:rsid w:val="00B66574"/>
    <w:rsid w:val="00B94324"/>
    <w:rsid w:val="00C82A88"/>
    <w:rsid w:val="00D14A07"/>
    <w:rsid w:val="00D7503C"/>
    <w:rsid w:val="00D800D1"/>
    <w:rsid w:val="00DA0A5D"/>
    <w:rsid w:val="00DE71AB"/>
    <w:rsid w:val="00E848ED"/>
    <w:rsid w:val="00EC01E8"/>
    <w:rsid w:val="00EF75B6"/>
    <w:rsid w:val="00F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B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F6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2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F13"/>
  </w:style>
  <w:style w:type="paragraph" w:styleId="Pta">
    <w:name w:val="footer"/>
    <w:basedOn w:val="Normlny"/>
    <w:link w:val="PtaChar"/>
    <w:uiPriority w:val="99"/>
    <w:unhideWhenUsed/>
    <w:rsid w:val="00F2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F13"/>
  </w:style>
  <w:style w:type="character" w:styleId="Hypertextovprepojenie">
    <w:name w:val="Hyperlink"/>
    <w:basedOn w:val="Predvolenpsmoodseku"/>
    <w:uiPriority w:val="99"/>
    <w:unhideWhenUsed/>
    <w:rsid w:val="004B6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ahra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ahr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F8EB-0915-4A84-9C60-B6C9BECA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Vangelova</dc:creator>
  <cp:lastModifiedBy>Vangelova</cp:lastModifiedBy>
  <cp:revision>5</cp:revision>
  <cp:lastPrinted>2013-06-21T14:53:00Z</cp:lastPrinted>
  <dcterms:created xsi:type="dcterms:W3CDTF">2013-01-30T20:43:00Z</dcterms:created>
  <dcterms:modified xsi:type="dcterms:W3CDTF">2014-01-19T23:35:00Z</dcterms:modified>
</cp:coreProperties>
</file>